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Moore</w:t>
      </w:r>
    </w:p>
    <w:p>
      <w:pPr>
        <w:jc w:val="center"/>
      </w:pPr>
      <w:r>
        <w:t>william.moore@gmail.com | +1-530-607-8379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Global Tech Solutions Inc</w:t>
      </w:r>
    </w:p>
    <w:p>
      <w:r>
        <w:t>2014-02-01 to 2014-11-01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Best-in-class developed and maintained software applications</w:t>
      </w:r>
    </w:p>
    <w:p>
      <w:pPr>
        <w:pStyle w:val="Heading2"/>
      </w:pPr>
      <w:r>
        <w:t>Analyst - Salesforce</w:t>
      </w:r>
    </w:p>
    <w:p>
      <w:r>
        <w:t>2014-10-01 to 2016-03-01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Single-handedly participated in code reviews and testing</w:t>
      </w:r>
    </w:p>
    <w:p>
      <w:pPr>
        <w:pStyle w:val="Heading2"/>
      </w:pPr>
      <w:r>
        <w:t>Global Head of Technology - Worldwide Innovations</w:t>
      </w:r>
    </w:p>
    <w:p>
      <w:r>
        <w:t>2016-05-01 to 2018-08-01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World-leading designed and implemented scalable architecture</w:t>
      </w:r>
    </w:p>
    <w:p>
      <w:pPr>
        <w:pStyle w:val="Heading2"/>
      </w:pPr>
      <w:r>
        <w:t>Manager - Deloitte</w:t>
      </w:r>
    </w:p>
    <w:p>
      <w:r>
        <w:t>2017-01-01 to 2021-09-01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Revolutionized led development of key features for major products</w:t>
      </w:r>
    </w:p>
    <w:p>
      <w:pPr>
        <w:pStyle w:val="Heading2"/>
      </w:pPr>
      <w:r>
        <w:t>Executive Director - Accenture</w:t>
      </w:r>
    </w:p>
    <w:p>
      <w:r>
        <w:t>2021-01-01 to 2023-01-01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Cornell University (2010-08-01 - 2014-05-01)</w:t>
      </w:r>
    </w:p>
    <w:p>
      <w:r>
        <w:t>GPA: 3.64</w:t>
      </w:r>
    </w:p>
    <w:p>
      <w:pPr>
        <w:pStyle w:val="Heading2"/>
      </w:pPr>
      <w:r>
        <w:t>Master of Engineering</w:t>
      </w:r>
    </w:p>
    <w:p>
      <w:r>
        <w:t>Universal Career Institute (2015-08-01 - 2017-05-01)</w:t>
      </w:r>
    </w:p>
    <w:p>
      <w:r>
        <w:t>GPA: 3.89</w:t>
      </w:r>
    </w:p>
    <w:p>
      <w:pPr>
        <w:pStyle w:val="Heading1"/>
      </w:pPr>
      <w:r>
        <w:t>SKILLS</w:t>
      </w:r>
    </w:p>
    <w:p>
      <w:r>
        <w:t>Python, Rust, C++, Angular, Spring Boot, Elasticsearch, SQL, Docker, Kubernetes, Azure, Scrum, Scikit-learn, PyTorch, Machine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