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Thomas</w:t>
      </w:r>
    </w:p>
    <w:p>
      <w:pPr>
        <w:jc w:val="center"/>
      </w:pPr>
      <w:r>
        <w:t>emma.thomas@gmail.com | +1-629-851-5860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2016-12-01 to 2019-11-01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Microsoft</w:t>
      </w:r>
    </w:p>
    <w:p>
      <w:r>
        <w:t>2018-03-01 to 2021-06-01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Worldwide Innovations</w:t>
      </w:r>
    </w:p>
    <w:p>
      <w:r>
        <w:t>2020-05-01 to 2021-03-01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NextGen Enterprises</w:t>
      </w:r>
    </w:p>
    <w:p>
      <w:r>
        <w:t>2021-01-01 to 2024-02-01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Premier Consulting Group</w:t>
      </w:r>
    </w:p>
    <w:p>
      <w:r>
        <w:t>2024-04-01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(2012-08-01 - 2016-05-01)</w:t>
      </w:r>
    </w:p>
    <w:p>
      <w:r>
        <w:t>GPA: 3.23</w:t>
      </w:r>
    </w:p>
    <w:p>
      <w:pPr>
        <w:pStyle w:val="Heading2"/>
      </w:pPr>
      <w:r>
        <w:t>Master of Business Administration</w:t>
      </w:r>
    </w:p>
    <w:p>
      <w:r>
        <w:t>Carnegie Mellon University (2015-08-01 - 2020-05-01)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Python, C++, JavaScript, Flask, SQL, Redis, Docker, Kubernetes,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