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Miller</w:t>
      </w:r>
    </w:p>
    <w:p>
      <w:pPr>
        <w:jc w:val="center"/>
      </w:pPr>
      <w:r>
        <w:t>mia.miller@gmail.com | +1-283-411-5529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Elite Technologies Ltd</w:t>
      </w:r>
    </w:p>
    <w:p>
      <w:r>
        <w:t>2019-07-01 to 2020-12-01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Heading2"/>
      </w:pPr>
      <w:r>
        <w:t>Executive Director - Strategic Solutions International</w:t>
      </w:r>
    </w:p>
    <w:p>
      <w:r>
        <w:t>2020-08-01 to 2021-08-01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Amazon</w:t>
      </w:r>
    </w:p>
    <w:p>
      <w:r>
        <w:t>2021-11-01 to 2024-04-01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Worldwide Online University (2015-08-01 - 2019-05-01)</w:t>
      </w:r>
    </w:p>
    <w:p>
      <w:r>
        <w:t>GPA: 3.34</w:t>
      </w:r>
    </w:p>
    <w:p>
      <w:pPr>
        <w:pStyle w:val="Heading2"/>
      </w:pPr>
      <w:r>
        <w:t>Master of Business Administration</w:t>
      </w:r>
    </w:p>
    <w:p>
      <w:r>
        <w:t>Georgia Tech (2019-08-01 - 2021-05-01)</w:t>
      </w:r>
    </w:p>
    <w:p>
      <w:r>
        <w:t>GPA: 3.64</w:t>
      </w:r>
    </w:p>
    <w:p>
      <w:pPr>
        <w:pStyle w:val="Heading1"/>
      </w:pPr>
      <w:r>
        <w:t>SKILLS</w:t>
      </w:r>
    </w:p>
    <w:p>
      <w:r>
        <w:t>TypeScript, Spring Boot, Django, Vue.js, SQL, PostgreSQL, Google Cloud, Azure, Docker, Scrum, Jenkins,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