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Joseph Hernandez</w:t>
      </w:r>
    </w:p>
    <w:p>
      <w:pPr>
        <w:jc w:val="center"/>
      </w:pPr>
      <w:r>
        <w:t>joseph.hernandez@email.com | +1-797-660-3887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Global Head of Technology - Strategic Solutions International</w:t>
      </w:r>
    </w:p>
    <w:p>
      <w:r>
        <w:t>2014-04-01 to 2015-05-01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Single-handedly assisted in debugging and troubleshooting</w:t>
      </w:r>
    </w:p>
    <w:p>
      <w:pPr>
        <w:pStyle w:val="ListBullet"/>
      </w:pPr>
      <w:r>
        <w:t>Transformed collaborated with team members on project deliverables</w:t>
      </w:r>
    </w:p>
    <w:p>
      <w:pPr>
        <w:pStyle w:val="ListBullet"/>
      </w:pPr>
      <w:r>
        <w:t>Groundbreaking 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Principal Architect and VP - Cisco</w:t>
      </w:r>
    </w:p>
    <w:p>
      <w:r>
        <w:t>2015-05-01 to 2018-06-01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Best-in-class developed and maintained software applications</w:t>
      </w:r>
    </w:p>
    <w:p>
      <w:pPr>
        <w:pStyle w:val="Heading2"/>
      </w:pPr>
      <w:r>
        <w:t>Manager - Elite Technologies Ltd</w:t>
      </w:r>
    </w:p>
    <w:p>
      <w:r>
        <w:t>2017-11-01 to 2020-02-01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Executive Director - Premier Consulting Group</w:t>
      </w:r>
    </w:p>
    <w:p>
      <w:r>
        <w:t>2020-06-01 to 2021-05-01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Heading2"/>
      </w:pPr>
      <w:r>
        <w:t>Senior VP and Chief Strategist - PWC</w:t>
      </w:r>
    </w:p>
    <w:p>
      <w:r>
        <w:t>2020-05-01 to 2021-01-01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UC Berkeley (2010-08-01 - 2014-05-01)</w:t>
      </w:r>
    </w:p>
    <w:p>
      <w:r>
        <w:t>GPA: 3.23</w:t>
      </w:r>
    </w:p>
    <w:p>
      <w:pPr>
        <w:pStyle w:val="Heading1"/>
      </w:pPr>
      <w:r>
        <w:t>SKILLS</w:t>
      </w:r>
    </w:p>
    <w:p>
      <w:r>
        <w:t>Rust, Go, Django, Elasticsearch, Redis, PostgreSQL, AWS, Azure, Scrum, CI/CD,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Premier Developer Certificate</w:t>
      </w:r>
    </w:p>
    <w:p>
      <w:pPr>
        <w:pStyle w:val="ListBullet"/>
      </w:pPr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