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Miller</w:t>
      </w:r>
    </w:p>
    <w:p>
      <w:pPr>
        <w:jc w:val="center"/>
      </w:pPr>
      <w:r>
        <w:t>elizabeth.miller@gmail.com | +1-858-747-3820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JPMorgan Chase</w:t>
      </w:r>
    </w:p>
    <w:p>
      <w:r>
        <w:t>2019-10-01 to 2019-06-01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Elite Technologies Ltd</w:t>
      </w:r>
    </w:p>
    <w:p>
      <w:r>
        <w:t>2019-08-01 to 2021-05-01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Salesforce</w:t>
      </w:r>
    </w:p>
    <w:p>
      <w:r>
        <w:t>2021-11-01 to 2021-05-01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(2015-08-01 - 2019-05-01)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Go, Java, Spring Boot, Vue.js, Flask, Elasticsearch, Redis, Azure, Agile,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