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Rodriguez</w:t>
      </w:r>
    </w:p>
    <w:p>
      <w:pPr>
        <w:jc w:val="center"/>
      </w:pPr>
      <w:r>
        <w:t>david.rodriguez@email.com | +1-871-291-7048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2024-07-01 to Present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(2020-08-01 - 2024-05-01)</w:t>
      </w:r>
    </w:p>
    <w:p>
      <w:r>
        <w:t>GPA: 3.42</w:t>
      </w:r>
    </w:p>
    <w:p>
      <w:pPr>
        <w:pStyle w:val="Heading2"/>
      </w:pPr>
      <w:r>
        <w:t>Master of Science in Computer Science</w:t>
      </w:r>
    </w:p>
    <w:p>
      <w:r>
        <w:t>Global Tech Institute (2023-08-01 - 2027-05-01)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JavaScript, Python, Spring Boot, MongoDB, SQL, Google Cloud, Docker, Agile, Git, Jenkins,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