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+1-784-947-5718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2017-02-01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2020-08-01 to 2020-07-01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Meta</w:t>
      </w:r>
    </w:p>
    <w:p>
      <w:r>
        <w:t>2019-10-01 to 2023-09-01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Microsoft</w:t>
      </w:r>
    </w:p>
    <w:p>
      <w:r>
        <w:t>2023-09-01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(2013-08-01 - 2017-05-01)</w:t>
      </w:r>
    </w:p>
    <w:p>
      <w:r>
        <w:t>GPA: 3.67</w:t>
      </w:r>
    </w:p>
    <w:p>
      <w:pPr>
        <w:pStyle w:val="Heading2"/>
      </w:pPr>
      <w:r>
        <w:t>Master of Business Administration</w:t>
      </w:r>
    </w:p>
    <w:p>
      <w:r>
        <w:t>Universal Career Institute (2019-08-01 - 2021-05-01)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Node.js, Elasticsearch, SQL, Redis, Kubernetes,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