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Williams</w:t>
      </w:r>
    </w:p>
    <w:p>
      <w:pPr>
        <w:jc w:val="center"/>
      </w:pPr>
      <w:r>
        <w:t>ava.williams@gmail.com | +1-858-940-2371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2016-04-01 to 2016-02-01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Software Engineer - Deloitte</w:t>
      </w:r>
    </w:p>
    <w:p>
      <w:r>
        <w:t>2015-03-01 to 2016-02-01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International Business Partners</w:t>
      </w:r>
    </w:p>
    <w:p>
      <w:r>
        <w:t>2015-08-01 to 2017-11-01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NextGen Enterprises</w:t>
      </w:r>
    </w:p>
    <w:p>
      <w:r>
        <w:t>2017-08-01 to 2017-12-01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Meta</w:t>
      </w:r>
    </w:p>
    <w:p>
      <w:r>
        <w:t>2017-04-01 to 2018-05-01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(2012-08-01 - 2016-05-01)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TypeScript, C++, Flask, React, Spring Boot, Elasticsearch, SQL, Azure, Google Cloud, Docker, Git, Agile, Expert in 15+ Programming Languages, Master of All Cloud Platforms, Advanced AI/ML Guru, Blockchain Expert, Quantum Computing Specialist, Scikit-learn, Deep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