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Harris</w:t>
      </w:r>
    </w:p>
    <w:p>
      <w:pPr>
        <w:jc w:val="center"/>
      </w:pPr>
      <w:r>
        <w:t>patricia.harris@gmail.com | +1-699-823-2704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2015-02-01 to 2015-05-01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Software Engineer - Elite Technologies Ltd</w:t>
      </w:r>
    </w:p>
    <w:p>
      <w:r>
        <w:t>2015-12-01 to 2016-07-01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Strategic Solutions International</w:t>
      </w:r>
    </w:p>
    <w:p>
      <w:r>
        <w:t>2016-02-01 to 2017-04-01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Global Tech Solutions Inc</w:t>
      </w:r>
    </w:p>
    <w:p>
      <w:r>
        <w:t>2017-07-01 to 2019-01-01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Amazon</w:t>
      </w:r>
    </w:p>
    <w:p>
      <w:r>
        <w:t>2018-07-01 to 2022-07-01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(2011-08-01 - 2015-05-01)</w:t>
      </w:r>
    </w:p>
    <w:p>
      <w:r>
        <w:t>GPA: 3.37</w:t>
      </w:r>
    </w:p>
    <w:p>
      <w:pPr>
        <w:pStyle w:val="Heading2"/>
      </w:pPr>
      <w:r>
        <w:t>Master of Business Administration</w:t>
      </w:r>
    </w:p>
    <w:p>
      <w:r>
        <w:t>Carnegie Mellon University (2016-08-01 - 2018-05-01)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JavaScript, Django, Spring Boot, Angular, PostgreSQL, Kubernetes, Jenkins,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