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Anderson</w:t>
      </w:r>
    </w:p>
    <w:p>
      <w:pPr>
        <w:jc w:val="center"/>
      </w:pPr>
      <w:r>
        <w:t>michael.anderson@gmail.com | +1-337-683-6521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2014-11-01 to 2018-06-01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Elite Technologies Ltd</w:t>
      </w:r>
    </w:p>
    <w:p>
      <w:r>
        <w:t>2018-09-01 to 2020-03-01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International Business Partners</w:t>
      </w:r>
    </w:p>
    <w:p>
      <w:r>
        <w:t>2020-06-01 to 2021-06-01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Senior VP and Chief Strategist - Advanced Systems Corp</w:t>
      </w:r>
    </w:p>
    <w:p>
      <w:r>
        <w:t>2021-10-01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PWC</w:t>
      </w:r>
    </w:p>
    <w:p>
      <w:r>
        <w:t>2023-05-01 to Present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(2010-08-01 - 2014-05-01)</w:t>
      </w:r>
    </w:p>
    <w:p>
      <w:r>
        <w:t>GPA: 3.79</w:t>
      </w:r>
    </w:p>
    <w:p>
      <w:pPr>
        <w:pStyle w:val="Heading2"/>
      </w:pPr>
      <w:r>
        <w:t>Master of Science in Computer Science</w:t>
      </w:r>
    </w:p>
    <w:p>
      <w:r>
        <w:t>University of Texas at Austin (2016-08-01 - 2018-05-01)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C++, Vue.js, Django, Redis, SQL, Azure,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