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Martinez</w:t>
      </w:r>
    </w:p>
    <w:p>
      <w:pPr>
        <w:jc w:val="center"/>
      </w:pPr>
      <w:r>
        <w:t>richard.martinez@email.com | +1-426-880-4833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2011-11-01 to 2012-09-01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Cisco</w:t>
      </w:r>
    </w:p>
    <w:p>
      <w:r>
        <w:t>2011-07-01 to 2013-01-01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Meta</w:t>
      </w:r>
    </w:p>
    <w:p>
      <w:r>
        <w:t>2012-04-01 to 2016-06-01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Director - JPMorgan Chase</w:t>
      </w:r>
    </w:p>
    <w:p>
      <w:r>
        <w:t>2016-01-01 to 2016-07-01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IBM</w:t>
      </w:r>
    </w:p>
    <w:p>
      <w:r>
        <w:t>2016-06-01 to 2019-04-01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(2007-08-01 - 2011-05-01)</w:t>
      </w:r>
    </w:p>
    <w:p>
      <w:r>
        <w:t>GPA: 3.45</w:t>
      </w:r>
    </w:p>
    <w:p>
      <w:pPr>
        <w:pStyle w:val="Heading2"/>
      </w:pPr>
      <w:r>
        <w:t>Master of Science in Computer Science</w:t>
      </w:r>
    </w:p>
    <w:p>
      <w:r>
        <w:t>Global Tech Institute (2010-08-01 - 2013-05-01)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JavaScript, Rust, C++, React, MongoDB, PostgreSQL, Azure,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