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Martinez</w:t>
      </w:r>
    </w:p>
    <w:p>
      <w:pPr>
        <w:jc w:val="center"/>
      </w:pPr>
      <w:r>
        <w:t>barbara.martinez@gmail.com | +1-531-364-6912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2012-08-01 to 2015-04-01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VP and Chief Strategist - Accenture</w:t>
      </w:r>
    </w:p>
    <w:p>
      <w:r>
        <w:t>2015-11-01 to 2015-07-01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Manager - Elite Technologies Ltd</w:t>
      </w:r>
    </w:p>
    <w:p>
      <w:r>
        <w:t>2015-11-01 to 2017-07-01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Apple</w:t>
      </w:r>
    </w:p>
    <w:p>
      <w:r>
        <w:t>2017-05-01 to 2017-11-01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Adobe</w:t>
      </w:r>
    </w:p>
    <w:p>
      <w:r>
        <w:t>2017-03-01 to 2018-08-01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(2008-08-01 - 2012-05-01)</w:t>
      </w:r>
    </w:p>
    <w:p>
      <w:r>
        <w:t>GPA: 3.79</w:t>
      </w:r>
    </w:p>
    <w:p>
      <w:pPr>
        <w:pStyle w:val="Heading2"/>
      </w:pPr>
      <w:r>
        <w:t>Master of Science in Computer Science</w:t>
      </w:r>
    </w:p>
    <w:p>
      <w:r>
        <w:t>Harvard University (2012-08-01 - 2014-05-01)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JavaScript, Spring Boot, Node.js, Redis, Docker, Azure, Scrum, Jenkins, CI/CD, Machine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