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Harris</w:t>
      </w:r>
    </w:p>
    <w:p>
      <w:pPr>
        <w:jc w:val="center"/>
      </w:pPr>
      <w:r>
        <w:t>patricia.harris@gmail.com | +1-559-674-3224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Advanced Systems Corp</w:t>
      </w:r>
    </w:p>
    <w:p>
      <w:r>
        <w:t>2016-09-01 to 2019-03-01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PWC</w:t>
      </w:r>
    </w:p>
    <w:p>
      <w:r>
        <w:t>2019-02-01 to 2022-11-01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Executive Director - Advanced Systems Corp</w:t>
      </w:r>
    </w:p>
    <w:p>
      <w:r>
        <w:t>2022-08-01 to 2023-03-01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Google</w:t>
      </w:r>
    </w:p>
    <w:p>
      <w:r>
        <w:t>2023-05-01 to 2023-05-01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VP Engineering - IBM</w:t>
      </w:r>
    </w:p>
    <w:p>
      <w:r>
        <w:t>2022-05-01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(2012-08-01 - 2016-05-01)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JavaScript, Java, Python, React, Django, Node.js, MongoDB, SQL, Azure, Google Cloud, Kubernetes, CI/CD,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