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+1-749-519-9131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2017-01-01 to 2017-04-01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Meta</w:t>
      </w:r>
    </w:p>
    <w:p>
      <w:r>
        <w:t>2017-01-01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Intel</w:t>
      </w:r>
    </w:p>
    <w:p>
      <w:r>
        <w:t>2018-01-01 to 2020-10-01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Team Lead - Global Tech Solutions Inc</w:t>
      </w:r>
    </w:p>
    <w:p>
      <w:r>
        <w:t>2019-03-01 to 2024-04-01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Node.js, Spring Boot, React, SQL, Google Cloud, Kubernetes,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