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Thomas</w:t>
      </w:r>
    </w:p>
    <w:p>
      <w:pPr>
        <w:jc w:val="center"/>
      </w:pPr>
      <w:r>
        <w:t>james.thomas@gmail.com | +1-510-382-7788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Accenture</w:t>
      </w:r>
    </w:p>
    <w:p>
      <w:r>
        <w:t>2012-09-01 to 2014-02-01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Global Head of Technology - Adobe</w:t>
      </w:r>
    </w:p>
    <w:p>
      <w:r>
        <w:t>2013-10-01 to 2017-05-01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Senior Software Engineer - Advanced Systems Corp</w:t>
      </w:r>
    </w:p>
    <w:p>
      <w:r>
        <w:t>2017-09-01 to 2019-07-01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Global Head of Technology - Apple</w:t>
      </w:r>
    </w:p>
    <w:p>
      <w:r>
        <w:t>2019-05-01 to 2019-03-01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2"/>
      </w:pPr>
      <w:r>
        <w:t>Global Head of Technology - Apple</w:t>
      </w:r>
    </w:p>
    <w:p>
      <w:r>
        <w:t>2019-02-01 to 2021-08-01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Global Tech Institute (2008-08-01 - 2012-05-01)</w:t>
      </w:r>
    </w:p>
    <w:p>
      <w:r>
        <w:t>GPA: 3.77</w:t>
      </w:r>
    </w:p>
    <w:p>
      <w:pPr>
        <w:pStyle w:val="Heading2"/>
      </w:pPr>
      <w:r>
        <w:t>Master of Science in Computer Science</w:t>
      </w:r>
    </w:p>
    <w:p>
      <w:r>
        <w:t>UC Berkeley (2011-08-01 - 2015-05-01)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C++, Rust, Flask, Angular, React, MongoDB, Elasticsearch, AWS, Azure, Kubernetes, Git, Scrum,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