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Thompson</w:t>
      </w:r>
    </w:p>
    <w:p>
      <w:pPr>
        <w:jc w:val="center"/>
      </w:pPr>
      <w:r>
        <w:t>susan.thompson@gmail.com | +1-636-441-6162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2011-02-01 to 2012-05-01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Cisco</w:t>
      </w:r>
    </w:p>
    <w:p>
      <w:r>
        <w:t>2012-11-01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Director - IBM</w:t>
      </w:r>
    </w:p>
    <w:p>
      <w:r>
        <w:t>2016-07-01 to 2018-12-01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PWC</w:t>
      </w:r>
    </w:p>
    <w:p>
      <w:r>
        <w:t>2018-10-01 to 2020-01-01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VP and Chief Strategist - Meta</w:t>
      </w:r>
    </w:p>
    <w:p>
      <w:r>
        <w:t>2020-07-01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(2007-08-01 - 2011-05-01)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Pacific Western University (2010-08-01 - 2013-05-01)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Java, C++, Spring Boot, Vue.js, MongoDB, Azure, Git,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