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Thompson</w:t>
      </w:r>
    </w:p>
    <w:p>
      <w:pPr>
        <w:jc w:val="center"/>
      </w:pPr>
      <w:r>
        <w:t>linda.thompson@gmail.com | +1-781-634-4864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Cisco</w:t>
      </w:r>
    </w:p>
    <w:p>
      <w:r>
        <w:t>2011-08-01 to 2012-12-01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Goldman Sachs</w:t>
      </w:r>
    </w:p>
    <w:p>
      <w:r>
        <w:t>2012-11-01 to 2016-01-01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JPMorgan Chase</w:t>
      </w:r>
    </w:p>
    <w:p>
      <w:r>
        <w:t>2016-02-01 to 2017-09-01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Advanced Systems Corp</w:t>
      </w:r>
    </w:p>
    <w:p>
      <w:r>
        <w:t>2017-07-01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Manager - IBM</w:t>
      </w:r>
    </w:p>
    <w:p>
      <w:r>
        <w:t>2019-03-01 to 2019-07-01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(2007-08-01 - 2011-05-01)</w:t>
      </w:r>
    </w:p>
    <w:p>
      <w:r>
        <w:t>GPA: 3.47</w:t>
      </w:r>
    </w:p>
    <w:p>
      <w:pPr>
        <w:pStyle w:val="Heading2"/>
      </w:pPr>
      <w:r>
        <w:t>Master of Engineering</w:t>
      </w:r>
    </w:p>
    <w:p>
      <w:r>
        <w:t>Stanford University (2013-08-01 - 2015-05-01)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Rust, C++, Node.js, React, Vue.js, Redis, SQL, MongoDB, Azure, Kubernetes, Google Cloud, CI/CD, Agile, Git, Expert in 15+ Programming Languages, Master of All Cloud Platforms, Advanced AI/ML Guru, Blockchain Expert, Quantum Computing Specialist, PyTorch,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