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Martinez</w:t>
      </w:r>
    </w:p>
    <w:p>
      <w:pPr>
        <w:jc w:val="center"/>
      </w:pPr>
      <w:r>
        <w:t>olivia.martinez@gmail.com | +1-221-870-7671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JPMorgan Chase</w:t>
      </w:r>
    </w:p>
    <w:p>
      <w:r>
        <w:t>2018-02-01 to 2021-05-01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Groundbreaking participated in code reviews and testing</w:t>
      </w:r>
    </w:p>
    <w:p>
      <w:pPr>
        <w:pStyle w:val="Heading2"/>
      </w:pPr>
      <w:r>
        <w:t>Senior Consultant - Oracle</w:t>
      </w:r>
    </w:p>
    <w:p>
      <w:r>
        <w:t>2021-12-01 to 2021-12-01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Chief Innovation Officer - International Business Partners</w:t>
      </w:r>
    </w:p>
    <w:p>
      <w:r>
        <w:t>2021-08-01 to 2024-10-01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designed and implemented scalable architecture</w:t>
      </w:r>
    </w:p>
    <w:p>
      <w:pPr>
        <w:pStyle w:val="Heading2"/>
      </w:pPr>
      <w:r>
        <w:t>VP Engineering - International Business Partners</w:t>
      </w:r>
    </w:p>
    <w:p>
      <w:r>
        <w:t>2024-09-01 to Present</w:t>
      </w:r>
    </w:p>
    <w:p>
      <w:pPr>
        <w:pStyle w:val="ListBullet"/>
      </w:pPr>
      <w:r>
        <w:t>Single-handedly 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Single-handedly 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Revolutionized 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International Business School (2014-08-01 - 2018-05-01)</w:t>
      </w:r>
    </w:p>
    <w:p>
      <w:r>
        <w:t>GPA: 3.31</w:t>
      </w:r>
    </w:p>
    <w:p>
      <w:pPr>
        <w:pStyle w:val="Heading2"/>
      </w:pPr>
      <w:r>
        <w:t>Master of Engineering</w:t>
      </w:r>
    </w:p>
    <w:p>
      <w:r>
        <w:t>American International University (2018-08-01 - 2020-05-01)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Java, C++, React, Spring Boot, PostgreSQL, Docker, Kubernetes,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