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Davis</w:t>
      </w:r>
    </w:p>
    <w:p>
      <w:pPr>
        <w:jc w:val="center"/>
      </w:pPr>
      <w:r>
        <w:t>james.davis@email.com | +1-725-297-6880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Adobe</w:t>
      </w:r>
    </w:p>
    <w:p>
      <w:r>
        <w:t>2013-08-01 to 2016-04-01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Global Tech Solutions Inc</w:t>
      </w:r>
    </w:p>
    <w:p>
      <w:r>
        <w:t>2016-06-01 to 2017-05-01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Team Lead - Strategic Solutions International</w:t>
      </w:r>
    </w:p>
    <w:p>
      <w:r>
        <w:t>2016-06-01 to 2020-10-01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Principal Engineer - Elite Technologies Ltd</w:t>
      </w:r>
    </w:p>
    <w:p>
      <w:r>
        <w:t>2020-03-01 to 2021-06-01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NextGen Enterprises</w:t>
      </w:r>
    </w:p>
    <w:p>
      <w:r>
        <w:t>2021-06-01 to 2021-05-01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(2009-08-01 - 2013-05-01)</w:t>
      </w:r>
    </w:p>
    <w:p>
      <w:r>
        <w:t>GPA: 3.94</w:t>
      </w:r>
    </w:p>
    <w:p>
      <w:pPr>
        <w:pStyle w:val="Heading2"/>
      </w:pPr>
      <w:r>
        <w:t>Master of Science in Computer Science</w:t>
      </w:r>
    </w:p>
    <w:p>
      <w:r>
        <w:t>Global Tech Institute (2014-08-01 - 2016-05-01)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Rust, Go, Java, Node.js, Django, SQL, MongoDB, AWS,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