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Brown</w:t>
      </w:r>
    </w:p>
    <w:p>
      <w:pPr>
        <w:jc w:val="center"/>
      </w:pPr>
      <w:r>
        <w:t>ava.brown@gmail.com | +1-582-868-5927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Premier Consulting Group</w:t>
      </w:r>
    </w:p>
    <w:p>
      <w:r>
        <w:t>2022-02-01 to 2022-08-01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Architect and VP - Salesforce</w:t>
      </w:r>
    </w:p>
    <w:p>
      <w:r>
        <w:t>2022-04-01 to 2022-05-01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(2018-08-01 - 2022-05-01)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C++, Go, Java, React, Angular, PostgreSQL, Google Cloud, Docker, Jenkins,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