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Moore</w:t>
      </w:r>
    </w:p>
    <w:p>
      <w:pPr>
        <w:jc w:val="center"/>
      </w:pPr>
      <w:r>
        <w:t>patricia.moore@email.com | +1-419-759-3537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2023-01-01 to 2024-08-01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(2019-08-01 - 2023-05-01)</w:t>
      </w:r>
    </w:p>
    <w:p>
      <w:r>
        <w:t>GPA: 3.69</w:t>
      </w:r>
    </w:p>
    <w:p>
      <w:pPr>
        <w:pStyle w:val="Heading2"/>
      </w:pPr>
      <w:r>
        <w:t>Master of Business Administration</w:t>
      </w:r>
    </w:p>
    <w:p>
      <w:r>
        <w:t>Carnegie Mellon University (2024-08-01 - 2026-05-01)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C++, JavaScript, Django, React, Elasticsearch, PostgreSQL, SQL, Google Cloud, Kubernetes, AWS,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