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Brown</w:t>
      </w:r>
    </w:p>
    <w:p>
      <w:pPr>
        <w:jc w:val="center"/>
      </w:pPr>
      <w:r>
        <w:t>ava.brown@gmail.com | +1-789-971-3771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Apple</w:t>
      </w:r>
    </w:p>
    <w:p>
      <w:r>
        <w:t>2016-02-01 to 2019-04-01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assisted in debugging and troubleshooting</w:t>
      </w:r>
    </w:p>
    <w:p>
      <w:pPr>
        <w:pStyle w:val="Heading2"/>
      </w:pPr>
      <w:r>
        <w:t>Senior Consultant - Cisco</w:t>
      </w:r>
    </w:p>
    <w:p>
      <w:r>
        <w:t>2019-09-01 to 2021-02-01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designed and implemented scalable architecture</w:t>
      </w:r>
    </w:p>
    <w:p>
      <w:pPr>
        <w:pStyle w:val="Heading2"/>
      </w:pPr>
      <w:r>
        <w:t>Executive Director - International Business Partners</w:t>
      </w:r>
    </w:p>
    <w:p>
      <w:r>
        <w:t>2021-12-01 to 2022-09-01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designed and implemented scalable architecture</w:t>
      </w:r>
    </w:p>
    <w:p>
      <w:pPr>
        <w:pStyle w:val="Heading2"/>
      </w:pPr>
      <w:r>
        <w:t>Team Lead - Microsoft</w:t>
      </w:r>
    </w:p>
    <w:p>
      <w:r>
        <w:t>2022-08-01 to 2025-02-01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designed and implemented scalable architecture</w:t>
      </w:r>
    </w:p>
    <w:p>
      <w:pPr>
        <w:pStyle w:val="Heading2"/>
      </w:pPr>
      <w:r>
        <w:t>Principal Engineer - Elite Technologies Ltd</w:t>
      </w:r>
    </w:p>
    <w:p>
      <w:r>
        <w:t>2025-11-01 to 2025-07-01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Single-handedly 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World-leading 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(2012-08-01 - 2016-05-01)</w:t>
      </w:r>
    </w:p>
    <w:p>
      <w:r>
        <w:t>GPA: 3.49</w:t>
      </w:r>
    </w:p>
    <w:p>
      <w:pPr>
        <w:pStyle w:val="Heading2"/>
      </w:pPr>
      <w:r>
        <w:t>Master of Technology</w:t>
      </w:r>
    </w:p>
    <w:p>
      <w:r>
        <w:t>Universal Career Institute (2015-08-01 - 2019-05-01)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Go, JavaScript, Node.js, PostgreSQL, Elasticsearch, Kubernetes, Azure, AWS, Jenkins, Scikit-learn, Deep Learning, TensorFlow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