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Moore</w:t>
      </w:r>
    </w:p>
    <w:p>
      <w:pPr>
        <w:jc w:val="center"/>
      </w:pPr>
      <w:r>
        <w:t>robert.moore@email.com | +1-955-651-2196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Premier Consulting Group</w:t>
      </w:r>
    </w:p>
    <w:p>
      <w:r>
        <w:t>2013-01-01 to 2015-07-01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Executive Director - IBM</w:t>
      </w:r>
    </w:p>
    <w:p>
      <w:r>
        <w:t>2015-10-01 to 2015-12-01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2"/>
      </w:pPr>
      <w:r>
        <w:t>Global Head of Technology - Netflix</w:t>
      </w:r>
    </w:p>
    <w:p>
      <w:r>
        <w:t>2015-09-01 to 2019-12-01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Architect and VP - Worldwide Innovations</w:t>
      </w:r>
    </w:p>
    <w:p>
      <w:r>
        <w:t>2019-11-01 to 2021-09-01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Amazon</w:t>
      </w:r>
    </w:p>
    <w:p>
      <w:r>
        <w:t>2021-07-01 to 2024-01-01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(2009-08-01 - 2013-05-01)</w:t>
      </w:r>
    </w:p>
    <w:p>
      <w:r>
        <w:t>GPA: 3.98</w:t>
      </w:r>
    </w:p>
    <w:p>
      <w:pPr>
        <w:pStyle w:val="Heading2"/>
      </w:pPr>
      <w:r>
        <w:t>Master of Engineering</w:t>
      </w:r>
    </w:p>
    <w:p>
      <w:r>
        <w:t>University of Texas at Austin (2012-08-01 - 2017-05-01)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Rust, Node.js, Vue.js, Angular, Elasticsearch, SQL, Google Cloud, Git, Scrum, Jenkins, Scikit-learn, PyTorch,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