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Anderson</w:t>
      </w:r>
    </w:p>
    <w:p>
      <w:pPr>
        <w:jc w:val="center"/>
      </w:pPr>
      <w:r>
        <w:t>david.anderson@email.com | +1-531-802-1840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Google</w:t>
      </w:r>
    </w:p>
    <w:p>
      <w:r>
        <w:t>2022-06-01 to 2023-04-01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International Business Partners</w:t>
      </w:r>
    </w:p>
    <w:p>
      <w:r>
        <w:t>2023-03-01 to Present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(2018-08-01 - 2022-05-01)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Python, Spring Boot, Elasticsearch, Redis, MongoDB, Kubernetes, Docker, Google Cloud, Scrum, CI/CD, Expert in 15+ Programming Languages, Master of All Cloud Platforms, Advanced AI/ML Guru, Blockchain Expert, Quantum Computing Specialist, PyTorch, Machine Learning,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