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Rodriguez</w:t>
      </w:r>
    </w:p>
    <w:p>
      <w:pPr>
        <w:jc w:val="center"/>
      </w:pPr>
      <w:r>
        <w:t>joseph.rodriguez@email.com | +1-741-569-5068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2016-05-01 to 2019-11-01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Tesla</w:t>
      </w:r>
    </w:p>
    <w:p>
      <w:r>
        <w:t>2018-10-01 to 2021-02-01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Cisco</w:t>
      </w:r>
    </w:p>
    <w:p>
      <w:r>
        <w:t>2021-04-01 to 2023-09-01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Consultant - Elite Technologies Ltd</w:t>
      </w:r>
    </w:p>
    <w:p>
      <w:r>
        <w:t>2023-08-01 to 2024-08-01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Director - NextGen Enterprises</w:t>
      </w:r>
    </w:p>
    <w:p>
      <w:r>
        <w:t>2024-12-01 to Present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(2012-08-01 - 2016-05-01)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JavaScript, TypeScript, Django, Flask, Vue.js, PostgreSQL, Kubernetes,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