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Anderson</w:t>
      </w:r>
    </w:p>
    <w:p>
      <w:pPr>
        <w:jc w:val="center"/>
      </w:pPr>
      <w:r>
        <w:t>linda.anderson@gmail.com | +1-281-869-8572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Global Tech Solutions Inc</w:t>
      </w:r>
    </w:p>
    <w:p>
      <w:r>
        <w:t>2012-03-01 to 2014-03-01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Senior VP and Chief Strategist - Cisco</w:t>
      </w:r>
    </w:p>
    <w:p>
      <w:r>
        <w:t>2014-04-01 to 2015-11-01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Senior Software Engineer - Intel</w:t>
      </w:r>
    </w:p>
    <w:p>
      <w:r>
        <w:t>2015-10-01 to 2018-11-01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Senior VP and Chief Strategist - Premier Consulting Group</w:t>
      </w:r>
    </w:p>
    <w:p>
      <w:r>
        <w:t>2018-01-01 to 2018-01-01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PWC</w:t>
      </w:r>
    </w:p>
    <w:p>
      <w:r>
        <w:t>2018-04-01 to 2021-03-01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(2008-08-01 - 2012-05-01)</w:t>
      </w:r>
    </w:p>
    <w:p>
      <w:r>
        <w:t>GPA: 3.74</w:t>
      </w:r>
    </w:p>
    <w:p>
      <w:pPr>
        <w:pStyle w:val="Heading2"/>
      </w:pPr>
      <w:r>
        <w:t>Master of Technology</w:t>
      </w:r>
    </w:p>
    <w:p>
      <w:r>
        <w:t>Carnegie Mellon University (2012-08-01 - 2014-05-01)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Go, TypeScript, JavaScript, Angular, PostgreSQL, SQL, Redis, Docker, Kubernetes, AWS, Scrum, Git, Agile, Expert in 15+ Programming Languages, Master of All Cloud Platforms, Advanced AI/ML Guru, Blockchain Expert, Quantum Computing Specialist, Machine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