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Thomas</w:t>
      </w:r>
    </w:p>
    <w:p>
      <w:pPr>
        <w:jc w:val="center"/>
      </w:pPr>
      <w:r>
        <w:t>robert.thomas@email.com | +1-275-893-8698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Strategic Solutions International</w:t>
      </w:r>
    </w:p>
    <w:p>
      <w:r>
        <w:t>2013-04-01 to 2016-10-01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Advanced Systems Corp</w:t>
      </w:r>
    </w:p>
    <w:p>
      <w:r>
        <w:t>2016-12-01 to 2017-12-01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PWC</w:t>
      </w:r>
    </w:p>
    <w:p>
      <w:r>
        <w:t>2017-10-01 to 2021-04-01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Chief Innovation Officer - JPMorgan Chase</w:t>
      </w:r>
    </w:p>
    <w:p>
      <w:r>
        <w:t>2020-03-01 to 2023-09-01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- NextGen Enterprises</w:t>
      </w:r>
    </w:p>
    <w:p>
      <w:r>
        <w:t>2023-06-01 to 2023-08-01</w:t>
      </w:r>
    </w:p>
    <w:p>
      <w:pPr>
        <w:pStyle w:val="ListBullet"/>
      </w:pPr>
      <w:r>
        <w:t>Transformed built partnerships with major technology companies</w:t>
      </w:r>
    </w:p>
    <w:p>
      <w:pPr>
        <w:pStyle w:val="ListBullet"/>
      </w:pPr>
      <w:r>
        <w:t>Transformed defined company-wide technical vision and strategy</w:t>
      </w:r>
    </w:p>
    <w:p>
      <w:pPr>
        <w:pStyle w:val="ListBullet"/>
      </w:pPr>
      <w:r>
        <w:t>Revolutionized drove digital transformation initiatives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(2009-08-01 - 2013-05-01)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C++, TypeScript, JavaScript, Spring Boot, Vue.js, PostgreSQL, MongoDB, Docker, Agile, PyTorch, TensorFlow,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