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Smith</w:t>
      </w:r>
    </w:p>
    <w:p>
      <w:pPr>
        <w:jc w:val="center"/>
      </w:pPr>
      <w:r>
        <w:t>elizabeth.smith@gmail.com | +1-358-646-2370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Tesla</w:t>
      </w:r>
    </w:p>
    <w:p>
      <w:r>
        <w:t>2024-07-01 to 2025-12-01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 Berkeley (2020-08-01 - 2024-05-01)</w:t>
      </w:r>
    </w:p>
    <w:p>
      <w:r>
        <w:t>GPA: 3.48</w:t>
      </w:r>
    </w:p>
    <w:p>
      <w:pPr>
        <w:pStyle w:val="Heading2"/>
      </w:pPr>
      <w:r>
        <w:t>Master of Engineering</w:t>
      </w:r>
    </w:p>
    <w:p>
      <w:r>
        <w:t>Princeton University (2024-08-01 - 2026-05-01)</w:t>
      </w:r>
    </w:p>
    <w:p>
      <w:r>
        <w:t>GPA: 3.87</w:t>
      </w:r>
    </w:p>
    <w:p>
      <w:pPr>
        <w:pStyle w:val="Heading1"/>
      </w:pPr>
      <w:r>
        <w:t>SKILLS</w:t>
      </w:r>
    </w:p>
    <w:p>
      <w:r>
        <w:t>Python, C++, Rust, Vue.js, SQL, Redis, AWS, Kubernetes, Agile, TensorFlow, Deep Learning, PyTorch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