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+1-692-757-9905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2018-02-01 to 2021-03-01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2021-04-01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Executive Director - JPMorgan Chase</w:t>
      </w:r>
    </w:p>
    <w:p>
      <w:r>
        <w:t>2025-05-01 to Present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(2014-08-01 - 2018-05-01)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International Business School (2017-08-01 - 2022-05-01)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Flask, React, Redis, MongoDB, PostgreSQL, Kubernetes, Docker,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