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t>barbara.thomas@gmail.com | +1-688-951-5840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IBM</w:t>
      </w:r>
    </w:p>
    <w:p>
      <w:r>
        <w:t>2013-01-01 to 2013-06-01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Goldman Sachs</w:t>
      </w:r>
    </w:p>
    <w:p>
      <w:r>
        <w:t>2013-09-01 to 2016-09-01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2016-11-01 to 2016-02-01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IBM</w:t>
      </w:r>
    </w:p>
    <w:p>
      <w:r>
        <w:t>2016-08-01 to 2016-04-01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Software Engineer - Strategic Solutions International</w:t>
      </w:r>
    </w:p>
    <w:p>
      <w:r>
        <w:t>2016-06-01 to 2020-09-01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(2009-08-01 - 2013-05-01)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Python, Rust, Angular, Spring Boot, Node.js, MongoDB, Elasticsearch, PostgreSQL, Docker, Azure, Agile, Scrum, Machine Learning,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