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Taylor</w:t>
      </w:r>
    </w:p>
    <w:p>
      <w:pPr>
        <w:jc w:val="center"/>
      </w:pPr>
      <w:r>
        <w:t>mia.taylor@gmail.com | +1-443-285-1232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2014-07-01 to 2015-11-01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Junior Developer - Amazon</w:t>
      </w:r>
    </w:p>
    <w:p>
      <w:r>
        <w:t>2015-01-01 to 2017-04-01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Global Head of Technology - Microsoft</w:t>
      </w:r>
    </w:p>
    <w:p>
      <w:r>
        <w:t>2017-11-01 to 2018-12-01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IBM</w:t>
      </w:r>
    </w:p>
    <w:p>
      <w:r>
        <w:t>2018-08-01 to 2021-09-01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Senior Software Engineer - Worldwide Innovations</w:t>
      </w:r>
    </w:p>
    <w:p>
      <w:r>
        <w:t>2021-12-01 to 2024-03-01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(2010-08-01 - 2014-05-01)</w:t>
      </w:r>
    </w:p>
    <w:p>
      <w:r>
        <w:t>GPA: 3.31</w:t>
      </w:r>
    </w:p>
    <w:p>
      <w:pPr>
        <w:pStyle w:val="Heading2"/>
      </w:pPr>
      <w:r>
        <w:t>Master of Science in Computer Science</w:t>
      </w:r>
    </w:p>
    <w:p>
      <w:r>
        <w:t>Worldwide Online University (2014-08-01 - 2016-05-01)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Rust, TypeScript, Angular, PostgreSQL, SQL, Elasticsearch, Google Cloud, Kubernetes,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