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Hernandez</w:t>
      </w:r>
    </w:p>
    <w:p>
      <w:pPr>
        <w:jc w:val="center"/>
      </w:pPr>
      <w:r>
        <w:t>barbara.hernandez@gmail.com | +1-483-921-3383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Premier Consulting Group</w:t>
      </w:r>
    </w:p>
    <w:p>
      <w:r>
        <w:t>2011-05-01 to 2012-12-01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developed and maintained software applications</w:t>
      </w:r>
    </w:p>
    <w:p>
      <w:pPr>
        <w:pStyle w:val="Heading2"/>
      </w:pPr>
      <w:r>
        <w:t>Executive Director - International Business Partners</w:t>
      </w:r>
    </w:p>
    <w:p>
      <w:r>
        <w:t>2012-09-01 to 2014-12-01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Netflix</w:t>
      </w:r>
    </w:p>
    <w:p>
      <w:r>
        <w:t>2014-01-01 to 2016-07-01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Heading2"/>
      </w:pPr>
      <w:r>
        <w:t>Manager - Intel</w:t>
      </w:r>
    </w:p>
    <w:p>
      <w:r>
        <w:t>2015-03-01 to 2016-04-01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Executive Director - JPMorgan Chase</w:t>
      </w:r>
    </w:p>
    <w:p>
      <w:r>
        <w:t>2015-12-01 to 2017-07-01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UCLA (2007-08-01 - 2011-05-01)</w:t>
      </w:r>
    </w:p>
    <w:p>
      <w:r>
        <w:t>GPA: 3.75</w:t>
      </w:r>
    </w:p>
    <w:p>
      <w:pPr>
        <w:pStyle w:val="Heading2"/>
      </w:pPr>
      <w:r>
        <w:t>Master of Engineering</w:t>
      </w:r>
    </w:p>
    <w:p>
      <w:r>
        <w:t>Trinity Southern University (2012-08-01 - 2014-05-01)</w:t>
      </w:r>
    </w:p>
    <w:p>
      <w:r>
        <w:t>GPA: 3.51</w:t>
      </w:r>
    </w:p>
    <w:p>
      <w:pPr>
        <w:pStyle w:val="Heading1"/>
      </w:pPr>
      <w:r>
        <w:t>SKILLS</w:t>
      </w:r>
    </w:p>
    <w:p>
      <w:r>
        <w:t>Java, Vue.js, Node.js, MongoDB, SQL, PostgreSQL, AWS, Docker,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