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Hernandez</w:t>
      </w:r>
    </w:p>
    <w:p>
      <w:pPr>
        <w:jc w:val="center"/>
      </w:pPr>
      <w:r>
        <w:t>sophia.hernandez@email.com | +1-384-719-5720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International Business Partners</w:t>
      </w:r>
    </w:p>
    <w:p>
      <w:r>
        <w:t>2018-06-01 to 2020-10-01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Principal Architect and VP - Meta</w:t>
      </w:r>
    </w:p>
    <w:p>
      <w:r>
        <w:t>2020-09-01 to 2022-09-01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Chief Innovation Officer - Global Tech Solutions Inc</w:t>
      </w:r>
    </w:p>
    <w:p>
      <w:r>
        <w:t>2022-11-01 to 2023-10-01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VP and Chief Strategist - Global Tech Solutions Inc</w:t>
      </w:r>
    </w:p>
    <w:p>
      <w:r>
        <w:t>2023-06-01 to 2023-02-01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Elite Management Institute (2014-08-01 - 2018-05-01)</w:t>
      </w:r>
    </w:p>
    <w:p>
      <w:r>
        <w:t>GPA: 3.53</w:t>
      </w:r>
    </w:p>
    <w:p>
      <w:pPr>
        <w:pStyle w:val="Heading2"/>
      </w:pPr>
      <w:r>
        <w:t>Master of Science in Computer Science</w:t>
      </w:r>
    </w:p>
    <w:p>
      <w:r>
        <w:t>Elite Management Institute (2017-08-01 - 2021-05-01)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C++, React, MongoDB, Elasticsearch, PostgreSQL, AWS, Docker, Git, Jenkins, Agile, TensorFlow, PyTorch,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