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Lee</w:t>
      </w:r>
    </w:p>
    <w:p>
      <w:pPr>
        <w:jc w:val="center"/>
      </w:pPr>
      <w:r>
        <w:t>elizabeth.lee@email.com | +1-443-459-4897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2018-12-01 to 2020-08-01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Oracle</w:t>
      </w:r>
    </w:p>
    <w:p>
      <w:r>
        <w:t>2020-09-01 to 2024-11-01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Worldwide Innovations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(2014-08-01 - 2018-05-01)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TypeScript, Django, Spring Boot, Flask, PostgreSQL, MongoDB, Redis, Google Cloud, Scrum,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