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+1-686-414-1738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2020-12-01 to 2023-11-01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2023-09-01 to 2023-05-01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2023-10-01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3.44</w:t>
      </w:r>
    </w:p>
    <w:p>
      <w:pPr>
        <w:pStyle w:val="Heading2"/>
      </w:pPr>
      <w:r>
        <w:t>Master of Science in Computer Science</w:t>
      </w:r>
    </w:p>
    <w:p>
      <w:r>
        <w:t>Global Tech Institute (2019-08-01 - 2022-05-01)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Node.js, Flask, PostgreSQL,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