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Martinez</w:t>
      </w:r>
    </w:p>
    <w:p>
      <w:pPr>
        <w:jc w:val="center"/>
      </w:pPr>
      <w:r>
        <w:t>william.martinez@gmail.com | +1-270-865-3580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2019-03-01 to 2021-09-01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VP and Chief Strategist - Deloitte</w:t>
      </w:r>
    </w:p>
    <w:p>
      <w:r>
        <w:t>2021-02-01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Consultant - Elite Technologies Ltd</w:t>
      </w:r>
    </w:p>
    <w:p>
      <w:r>
        <w:t>2021-04-01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(2015-08-01 - 2019-05-01)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TypeScript, Go, Java, Spring Boot, Flask, PostgreSQL, Google Cloud,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