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Miller</w:t>
      </w:r>
    </w:p>
    <w:p>
      <w:pPr>
        <w:jc w:val="center"/>
      </w:pPr>
      <w:r>
        <w:t>richard.miller@gmail.com | +1-282-447-1032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Apple</w:t>
      </w:r>
    </w:p>
    <w:p>
      <w:r>
        <w:t>2011-08-01 to 2014-10-01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PWC</w:t>
      </w:r>
    </w:p>
    <w:p>
      <w:r>
        <w:t>2014-12-01 to 2018-01-01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PWC</w:t>
      </w:r>
    </w:p>
    <w:p>
      <w:r>
        <w:t>2018-06-01 to 2021-03-01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2"/>
      </w:pPr>
      <w:r>
        <w:t>VP Engineering - Amazon</w:t>
      </w:r>
    </w:p>
    <w:p>
      <w:r>
        <w:t>2021-06-01 to 2025-06-01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2"/>
      </w:pPr>
      <w:r>
        <w:t>Senior Manager - Strategic Solutions International</w:t>
      </w:r>
    </w:p>
    <w:p>
      <w:r>
        <w:t>2025-08-01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(2007-08-01 - 2011-05-01)</w:t>
      </w:r>
    </w:p>
    <w:p>
      <w:r>
        <w:t>GPA: 3.98</w:t>
      </w:r>
    </w:p>
    <w:p>
      <w:pPr>
        <w:pStyle w:val="Heading2"/>
      </w:pPr>
      <w:r>
        <w:t>Master of Business Administration</w:t>
      </w:r>
    </w:p>
    <w:p>
      <w:r>
        <w:t>Worldwide Online University (2012-08-01 - 2014-05-01)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JavaScript, Go, Vue.js, Elasticsearch, SQL, PostgreSQL, AWS, Docker, Kubernetes,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