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Jones</w:t>
      </w:r>
    </w:p>
    <w:p>
      <w:pPr>
        <w:jc w:val="center"/>
      </w:pPr>
      <w:r>
        <w:t>sophia.jones@gmail.com | +1-879-876-3396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International Business Partners</w:t>
      </w:r>
    </w:p>
    <w:p>
      <w:r>
        <w:t>2012-06-01 to 2014-04-01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Executive Director - Goldman Sachs</w:t>
      </w:r>
    </w:p>
    <w:p>
      <w:r>
        <w:t>2014-12-01 to 2017-11-01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2"/>
      </w:pPr>
      <w:r>
        <w:t>VP Engineering - Advanced Systems Corp</w:t>
      </w:r>
    </w:p>
    <w:p>
      <w:r>
        <w:t>2017-03-01 to 2021-07-01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ListBullet"/>
      </w:pPr>
      <w:r>
        <w:t>World-leading drove technical strategy and innovation</w:t>
      </w:r>
    </w:p>
    <w:p>
      <w:pPr>
        <w:pStyle w:val="Heading2"/>
      </w:pPr>
      <w:r>
        <w:t>Executive Director - Elite Technologies Ltd</w:t>
      </w:r>
    </w:p>
    <w:p>
      <w:r>
        <w:t>2020-07-01 to 2022-04-01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World-leading 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Principal Architect and VP - Global Tech Solutions Inc</w:t>
      </w:r>
    </w:p>
    <w:p>
      <w:r>
        <w:t>2022-02-01 to 2025-12-01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Best-in-class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Trinity Southern University (2008-08-01 - 2012-05-01)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Rust, TypeScript, C++, React, PostgreSQL, Google Cloud, AWS,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