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Garcia</w:t>
      </w:r>
    </w:p>
    <w:p>
      <w:pPr>
        <w:jc w:val="center"/>
      </w:pPr>
      <w:r>
        <w:t>mary.garcia@email.com | +1-560-953-7629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Salesforce</w:t>
      </w:r>
    </w:p>
    <w:p>
      <w:r>
        <w:t>2015-02-01 to 2015-03-01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NextGen Enterprises</w:t>
      </w:r>
    </w:p>
    <w:p>
      <w:r>
        <w:t>2014-08-01 to 2017-08-01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assisted in debugging and troubleshooting</w:t>
      </w:r>
    </w:p>
    <w:p>
      <w:pPr>
        <w:pStyle w:val="Heading2"/>
      </w:pPr>
      <w:r>
        <w:t>Analyst - Advanced Systems Corp</w:t>
      </w:r>
    </w:p>
    <w:p>
      <w:r>
        <w:t>2016-08-01 to 2017-12-01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Global Tech Solutions Inc</w:t>
      </w:r>
    </w:p>
    <w:p>
      <w:r>
        <w:t>2017-09-01 to 2020-05-01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collaborated with cross-functional teams</w:t>
      </w:r>
    </w:p>
    <w:p>
      <w:pPr>
        <w:pStyle w:val="Heading2"/>
      </w:pPr>
      <w:r>
        <w:t>Global Head of Technology - Tesla</w:t>
      </w:r>
    </w:p>
    <w:p>
      <w:r>
        <w:t>2020-08-01 to 2022-03-01</w:t>
      </w:r>
    </w:p>
    <w:p>
      <w:pPr>
        <w:pStyle w:val="ListBullet"/>
      </w:pPr>
      <w:r>
        <w:t>Single-handedly 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Universal Career Institute (2011-08-01 - 2015-05-01)</w:t>
      </w:r>
    </w:p>
    <w:p>
      <w:r>
        <w:t>GPA: 3.71</w:t>
      </w:r>
    </w:p>
    <w:p>
      <w:pPr>
        <w:pStyle w:val="Heading1"/>
      </w:pPr>
      <w:r>
        <w:t>SKILLS</w:t>
      </w:r>
    </w:p>
    <w:p>
      <w:r>
        <w:t>C++, Django, React, PostgreSQL, Redis, MongoDB, Google Cloud, AWS, Kubernetes, Jenkins,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