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Hernandez</w:t>
      </w:r>
    </w:p>
    <w:p>
      <w:pPr>
        <w:jc w:val="center"/>
      </w:pPr>
      <w:r>
        <w:t>emma.hernandez@email.com | +1-348-242-5656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Global Tech Solutions Inc</w:t>
      </w:r>
    </w:p>
    <w:p>
      <w:r>
        <w:t>2013-09-01 to 2013-07-01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Software Engineer - Adobe</w:t>
      </w:r>
    </w:p>
    <w:p>
      <w:r>
        <w:t>2012-09-01 to 2015-02-01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Manager - Apple</w:t>
      </w:r>
    </w:p>
    <w:p>
      <w:r>
        <w:t>2015-12-01 to 2018-05-01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Architect and VP - Strategic Solutions International</w:t>
      </w:r>
    </w:p>
    <w:p>
      <w:r>
        <w:t>2018-10-01 to 2019-12-01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Amazon</w:t>
      </w:r>
    </w:p>
    <w:p>
      <w:r>
        <w:t>2019-09-01 to 2023-01-01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(2009-08-01 - 2013-05-01)</w:t>
      </w:r>
    </w:p>
    <w:p>
      <w:r>
        <w:t>GPA: 3.88</w:t>
      </w:r>
    </w:p>
    <w:p>
      <w:pPr>
        <w:pStyle w:val="Heading2"/>
      </w:pPr>
      <w:r>
        <w:t>Master of Business Administration</w:t>
      </w:r>
    </w:p>
    <w:p>
      <w:r>
        <w:t>Carnegie Mellon University (2012-08-01 - 2015-05-01)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Go, React, Elasticsearch, MongoDB, Kubernetes, Scrum, Jenkins, TensorFlow, Scikit-learn,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