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Rodriguez</w:t>
      </w:r>
    </w:p>
    <w:p>
      <w:pPr>
        <w:jc w:val="center"/>
      </w:pPr>
      <w:r>
        <w:t>robert.rodriguez@email.com | +1-547-633-3394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Apple</w:t>
      </w:r>
    </w:p>
    <w:p>
      <w:r>
        <w:t>2024-06-01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(2020-08-01 - 2024-05-01)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Java, TypeScript, Django, React, MongoDB, Azure, Jenkins, CI/CD,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