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Jackson</w:t>
      </w:r>
    </w:p>
    <w:p>
      <w:pPr>
        <w:jc w:val="center"/>
      </w:pPr>
      <w:r>
        <w:t>ava.jackson@email.com | +1-691-517-4524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2013-07-01 to 2014-07-01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Software Engineer - Amazon</w:t>
      </w:r>
    </w:p>
    <w:p>
      <w:r>
        <w:t>2014-05-01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Adobe</w:t>
      </w:r>
    </w:p>
    <w:p>
      <w:r>
        <w:t>2016-02-01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Senior Software Engineer - PWC</w:t>
      </w:r>
    </w:p>
    <w:p>
      <w:r>
        <w:t>2019-07-01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Oracle</w:t>
      </w:r>
    </w:p>
    <w:p>
      <w:r>
        <w:t>2021-10-01 to 2024-09-01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(2009-08-01 - 2013-05-01)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Vue.js, Django, MongoDB, Google Cloud, Docker,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