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Moore</w:t>
      </w:r>
    </w:p>
    <w:p>
      <w:pPr>
        <w:jc w:val="center"/>
      </w:pPr>
      <w:r>
        <w:t>emily.moore@email.com | +1-790-736-3482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Amazon</w:t>
      </w:r>
    </w:p>
    <w:p>
      <w:r>
        <w:t>2012-01-01 to 2012-06-01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Senior VP and Chief Strategist - Worldwide Innovations</w:t>
      </w:r>
    </w:p>
    <w:p>
      <w:r>
        <w:t>2012-12-01 to 2015-12-01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Global Head of Technology - PWC</w:t>
      </w:r>
    </w:p>
    <w:p>
      <w:r>
        <w:t>2015-09-01 to 2015-12-01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2"/>
      </w:pPr>
      <w:r>
        <w:t>Team Lead - Goldman Sachs</w:t>
      </w:r>
    </w:p>
    <w:p>
      <w:r>
        <w:t>2015-05-01 to 2017-12-01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2"/>
      </w:pPr>
      <w:r>
        <w:t>Principal Engineer - NextGen Enterprises</w:t>
      </w:r>
    </w:p>
    <w:p>
      <w:r>
        <w:t>2017-04-01 to 2021-03-01</w:t>
      </w:r>
    </w:p>
    <w:p>
      <w:pPr>
        <w:pStyle w:val="ListBullet"/>
      </w:pPr>
      <w:r>
        <w:t>Best-in-class 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Single-handedly 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(2008-08-01 - 2012-05-01)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Java, Go, Flask, Angular, Redis, MongoDB, SQL, Google Cloud, Docker, Agile, CI/CD,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