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Hernandez</w:t>
      </w:r>
    </w:p>
    <w:p>
      <w:pPr>
        <w:jc w:val="center"/>
      </w:pPr>
      <w:r>
        <w:t>patricia.hernandez@gmail.com | +1-516-470-8895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2012-04-01 to 2014-12-01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Accenture</w:t>
      </w:r>
    </w:p>
    <w:p>
      <w:r>
        <w:t>2014-12-01 to 2014-07-01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Junior Developer - Premier Consulting Group</w:t>
      </w:r>
    </w:p>
    <w:p>
      <w:r>
        <w:t>2013-07-01 to 2016-09-01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Worldwide Innovations</w:t>
      </w:r>
    </w:p>
    <w:p>
      <w:r>
        <w:t>2016-09-01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VP Engineering - Accenture</w:t>
      </w:r>
    </w:p>
    <w:p>
      <w:r>
        <w:t>2018-01-01 to 2019-05-01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(2008-08-01 - 2012-05-01)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C++, Go, React, Redis, Docker,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