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Martin</w:t>
      </w:r>
    </w:p>
    <w:p>
      <w:pPr>
        <w:jc w:val="center"/>
      </w:pPr>
      <w:r>
        <w:t>jennifer.martin@gmail.com | +1-470-753-1053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Worldwide Innovations</w:t>
      </w:r>
    </w:p>
    <w:p>
      <w:r>
        <w:t>2023-11-01 to Present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Princeton University (2019-08-01 - 2023-05-01)</w:t>
      </w:r>
    </w:p>
    <w:p>
      <w:r>
        <w:t>GPA: 3.62</w:t>
      </w:r>
    </w:p>
    <w:p>
      <w:pPr>
        <w:pStyle w:val="Heading1"/>
      </w:pPr>
      <w:r>
        <w:t>SKILLS</w:t>
      </w:r>
    </w:p>
    <w:p>
      <w:r>
        <w:t>C++, Flask, Node.js, Angular, Elasticsearch, PostgreSQL, AWS, Kubernetes,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