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Isabella Moore</w:t>
      </w:r>
    </w:p>
    <w:p>
      <w:pPr>
        <w:jc w:val="center"/>
      </w:pPr>
      <w:r>
        <w:t>isabella.moore@gmail.com | +1-902-431-6284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Principal Architect and VP - PWC</w:t>
      </w:r>
    </w:p>
    <w:p>
      <w:r>
        <w:t>2019-06-01 to 2021-03-01</w:t>
      </w:r>
    </w:p>
    <w:p>
      <w:pPr>
        <w:pStyle w:val="ListBullet"/>
      </w:pPr>
      <w:r>
        <w:t>Groundbreaking 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Best-in-class participated in code reviews and testing</w:t>
      </w:r>
    </w:p>
    <w:p>
      <w:pPr>
        <w:pStyle w:val="ListBullet"/>
      </w:pPr>
      <w:r>
        <w:t>Single-handedly participated in code reviews and testing</w:t>
      </w:r>
    </w:p>
    <w:p>
      <w:pPr>
        <w:pStyle w:val="ListBullet"/>
      </w:pPr>
      <w:r>
        <w:t>Revolutionized developed and maintained software applications</w:t>
      </w:r>
    </w:p>
    <w:p>
      <w:pPr>
        <w:pStyle w:val="Heading2"/>
      </w:pPr>
      <w:r>
        <w:t>Executive Director - Deloitte</w:t>
      </w:r>
    </w:p>
    <w:p>
      <w:r>
        <w:t>2021-05-01 to 2023-04-01</w:t>
      </w:r>
    </w:p>
    <w:p>
      <w:pPr>
        <w:pStyle w:val="ListBullet"/>
      </w:pPr>
      <w:r>
        <w:t>Single-handedly 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Groundbreaking led development of key features for major products</w:t>
      </w:r>
    </w:p>
    <w:p>
      <w:pPr>
        <w:pStyle w:val="ListBullet"/>
      </w:pPr>
      <w:r>
        <w:t>Transformed led development of key features for major products</w:t>
      </w:r>
    </w:p>
    <w:p>
      <w:pPr>
        <w:pStyle w:val="ListBullet"/>
      </w:pPr>
      <w:r>
        <w:t>World-leading led development of key features for major products</w:t>
      </w:r>
    </w:p>
    <w:p>
      <w:pPr>
        <w:pStyle w:val="Heading2"/>
      </w:pPr>
      <w:r>
        <w:t>Senior Consultant - Worldwide Innovations</w:t>
      </w:r>
    </w:p>
    <w:p>
      <w:r>
        <w:t>2022-12-01 to Present</w:t>
      </w:r>
    </w:p>
    <w:p>
      <w:pPr>
        <w:pStyle w:val="ListBullet"/>
      </w:pPr>
      <w:r>
        <w:t>Single-handedly 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Groundbreaking 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Cornell University (2015-08-01 - 2019-05-01)</w:t>
      </w:r>
    </w:p>
    <w:p>
      <w:r>
        <w:t>GPA: 3.3</w:t>
      </w:r>
    </w:p>
    <w:p>
      <w:pPr>
        <w:pStyle w:val="Heading2"/>
      </w:pPr>
      <w:r>
        <w:t>Master of Engineering</w:t>
      </w:r>
    </w:p>
    <w:p>
      <w:r>
        <w:t>University of Michigan (2018-08-01 - 2023-05-01)</w:t>
      </w:r>
    </w:p>
    <w:p>
      <w:r>
        <w:t>GPA: 3.82</w:t>
      </w:r>
    </w:p>
    <w:p>
      <w:pPr>
        <w:pStyle w:val="Heading1"/>
      </w:pPr>
      <w:r>
        <w:t>SKILLS</w:t>
      </w:r>
    </w:p>
    <w:p>
      <w:r>
        <w:t>Rust, Node.js, MongoDB, SQL, AWS, CI/CD, Jenkins,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PMP Certification</w:t>
      </w:r>
    </w:p>
    <w:p>
      <w:pPr>
        <w:pStyle w:val="ListBullet"/>
      </w:pPr>
      <w:r>
        <w:t>Advanced Systems Certification (Online)</w:t>
      </w:r>
    </w:p>
    <w:p>
      <w:pPr>
        <w:pStyle w:val="ListBullet"/>
      </w:pPr>
      <w:r>
        <w:t>PMP 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