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</w:t>
      </w:r>
    </w:p>
    <w:p>
      <w:pPr>
        <w:jc w:val="center"/>
      </w:pPr>
      <w:r>
        <w:t>robert.martin@email.com | +1-251-438-6567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NextGen Enterprises</w:t>
      </w:r>
    </w:p>
    <w:p>
      <w:r>
        <w:t>2011-12-01 to 2014-09-01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JPMorgan Chase</w:t>
      </w:r>
    </w:p>
    <w:p>
      <w:r>
        <w:t>2014-10-01 to 2014-08-01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Consultant - Tesla</w:t>
      </w:r>
    </w:p>
    <w:p>
      <w:r>
        <w:t>2014-08-01 to 2016-07-01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Premier Consulting Group</w:t>
      </w:r>
    </w:p>
    <w:p>
      <w:r>
        <w:t>2016-10-01 to 2016-06-01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Goldman Sachs</w:t>
      </w:r>
    </w:p>
    <w:p>
      <w:r>
        <w:t>2016-08-01 to 2017-01-01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(2007-08-01 - 2011-05-01)</w:t>
      </w:r>
    </w:p>
    <w:p>
      <w:r>
        <w:t>GPA: 3.35</w:t>
      </w:r>
    </w:p>
    <w:p>
      <w:pPr>
        <w:pStyle w:val="Heading2"/>
      </w:pPr>
      <w:r>
        <w:t>Master of Science in Computer Science</w:t>
      </w:r>
    </w:p>
    <w:p>
      <w:r>
        <w:t>Harvard University (2010-08-01 - 2013-05-01)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Java, Flask, React, Django, Elasticsearch, Redis, PostgreSQL, Azure, AWS, Google Cloud,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