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Hernandez</w:t>
      </w:r>
    </w:p>
    <w:p>
      <w:pPr>
        <w:jc w:val="center"/>
      </w:pPr>
      <w:r>
        <w:t>robert.hernandez@gmail.com | +1-618-556-6462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Premier Consulting Group</w:t>
      </w:r>
    </w:p>
    <w:p>
      <w:r>
        <w:t>2019-04-01 to 2020-11-01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Advanced Systems Corp</w:t>
      </w:r>
    </w:p>
    <w:p>
      <w:r>
        <w:t>2020-10-01 to 2020-07-01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Advanced Systems Corp</w:t>
      </w:r>
    </w:p>
    <w:p>
      <w:r>
        <w:t>2020-02-01 to 2021-07-01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(2015-08-01 - 2019-05-01)</w:t>
      </w:r>
    </w:p>
    <w:p>
      <w:r>
        <w:t>GPA: 3.59</w:t>
      </w:r>
    </w:p>
    <w:p>
      <w:pPr>
        <w:pStyle w:val="Heading2"/>
      </w:pPr>
      <w:r>
        <w:t>Master of Business Administration</w:t>
      </w:r>
    </w:p>
    <w:p>
      <w:r>
        <w:t>Georgia Tech (2018-08-01 - 2021-05-01)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Python, Java, Go, Node.js, MongoDB, Redis, Kubernetes,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