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Thompson</w:t>
      </w:r>
    </w:p>
    <w:p>
      <w:pPr>
        <w:jc w:val="center"/>
      </w:pPr>
      <w:r>
        <w:t>ava.thompson@gmail.com | +1-327-409-6770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Intel</w:t>
      </w:r>
    </w:p>
    <w:p>
      <w:r>
        <w:t>2019-09-01 to 2021-08-01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Cisco</w:t>
      </w:r>
    </w:p>
    <w:p>
      <w:r>
        <w:t>2021-01-01 to 2024-02-01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JPMorgan Chase</w:t>
      </w:r>
    </w:p>
    <w:p>
      <w:r>
        <w:t>2024-12-01 to 2025-02-01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(2015-08-01 - 2019-05-01)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TypeScript, C++, Vue.js, Elasticsearch, Redis, Google Cloud, Docker,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