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john.martin@email.com | +1-201-344-9208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2016-07-01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Tesla</w:t>
      </w:r>
    </w:p>
    <w:p>
      <w:r>
        <w:t>2017-02-01 to 2019-05-01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2019-01-01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Accenture</w:t>
      </w:r>
    </w:p>
    <w:p>
      <w:r>
        <w:t>2023-12-01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Cisco</w:t>
      </w:r>
    </w:p>
    <w:p>
      <w:r>
        <w:t>2024-11-01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Rust, Java, React, Spring Boot, Vue.js, SQL, PostgreSQL, Google Cloud, Azure, Docker,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